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0B68" w14:textId="04A19AEE" w:rsidR="00B80DE7" w:rsidRPr="008D6E91" w:rsidRDefault="008D6E91" w:rsidP="008D6E91">
      <w:pPr>
        <w:pStyle w:val="NormalWeb"/>
        <w:spacing w:after="0"/>
        <w:rPr>
          <w:rFonts w:ascii="Arial" w:hAnsi="Arial" w:cs="Arial"/>
          <w:color w:val="9900FF"/>
          <w:sz w:val="20"/>
          <w:szCs w:val="20"/>
          <w:lang w:val="pt-PT"/>
        </w:rPr>
      </w:pPr>
      <w:r w:rsidRPr="008D6E91">
        <w:rPr>
          <w:rFonts w:ascii="Arial" w:hAnsi="Arial" w:cs="Arial"/>
          <w:color w:val="000000" w:themeColor="text1"/>
          <w:sz w:val="20"/>
          <w:szCs w:val="20"/>
          <w:highlight w:val="lightGray"/>
          <w:lang w:val="pt-PT"/>
        </w:rPr>
        <w:t>ASSUNTO:</w:t>
      </w:r>
      <w:r w:rsidRPr="008D6E91">
        <w:rPr>
          <w:rFonts w:ascii="Arial" w:hAnsi="Arial" w:cs="Arial"/>
          <w:color w:val="000000" w:themeColor="text1"/>
          <w:sz w:val="20"/>
          <w:szCs w:val="20"/>
          <w:lang w:val="pt-PT"/>
        </w:rPr>
        <w:t xml:space="preserve"> A nova edição dos Prémios </w:t>
      </w:r>
      <w:proofErr w:type="spellStart"/>
      <w:r w:rsidRPr="008D6E91">
        <w:rPr>
          <w:rFonts w:ascii="Arial" w:hAnsi="Arial" w:cs="Arial"/>
          <w:color w:val="000000" w:themeColor="text1"/>
          <w:sz w:val="20"/>
          <w:szCs w:val="20"/>
          <w:lang w:val="pt-PT"/>
        </w:rPr>
        <w:t>EmpreendeXXI</w:t>
      </w:r>
      <w:proofErr w:type="spellEnd"/>
      <w:r w:rsidRPr="008D6E91">
        <w:rPr>
          <w:rFonts w:ascii="Arial" w:hAnsi="Arial" w:cs="Arial"/>
          <w:color w:val="000000" w:themeColor="text1"/>
          <w:sz w:val="20"/>
          <w:szCs w:val="20"/>
          <w:lang w:val="pt-PT"/>
        </w:rPr>
        <w:t xml:space="preserve"> está de volta, ajudas-nos a divulgá-la?</w:t>
      </w:r>
    </w:p>
    <w:p w14:paraId="0AC65D64" w14:textId="1A0D6EF3" w:rsidR="00B80DE7" w:rsidRPr="008D6E91" w:rsidRDefault="006156FE" w:rsidP="00B80DE7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pt-PT" w:eastAsia="es-ES_tradnl"/>
        </w:rPr>
        <w:drawing>
          <wp:inline distT="0" distB="0" distL="0" distR="0" wp14:anchorId="106624C4" wp14:editId="53CDA687">
            <wp:extent cx="5612130" cy="2339340"/>
            <wp:effectExtent l="0" t="0" r="1270" b="0"/>
            <wp:docPr id="10040520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52032" name="Imagen 10040520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9792D" w14:textId="77777777" w:rsidR="00B80DE7" w:rsidRPr="008D6E91" w:rsidRDefault="00B80DE7" w:rsidP="00B80DE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B0F0"/>
          <w:sz w:val="28"/>
          <w:szCs w:val="28"/>
          <w:lang w:val="pt-PT"/>
        </w:rPr>
      </w:pPr>
    </w:p>
    <w:p w14:paraId="24E7D117" w14:textId="4F07ACD0" w:rsidR="00D959F8" w:rsidRPr="008D6E91" w:rsidRDefault="008D6E91" w:rsidP="008D6E91">
      <w:pPr>
        <w:pStyle w:val="NormalWeb"/>
        <w:spacing w:before="0" w:beforeAutospacing="0" w:after="0" w:afterAutospacing="0" w:line="276" w:lineRule="auto"/>
        <w:jc w:val="center"/>
        <w:rPr>
          <w:lang w:val="pt-PT"/>
        </w:rPr>
      </w:pPr>
      <w:r w:rsidRPr="008D6E91">
        <w:rPr>
          <w:rFonts w:ascii="Arial" w:hAnsi="Arial"/>
          <w:b/>
          <w:color w:val="00B0F0"/>
          <w:sz w:val="28"/>
          <w:lang w:val="pt-PT"/>
        </w:rPr>
        <w:t xml:space="preserve">Os Prémios </w:t>
      </w:r>
      <w:proofErr w:type="spellStart"/>
      <w:r w:rsidRPr="008D6E91">
        <w:rPr>
          <w:rFonts w:ascii="Arial" w:hAnsi="Arial"/>
          <w:b/>
          <w:color w:val="00B0F0"/>
          <w:sz w:val="28"/>
          <w:lang w:val="pt-PT"/>
        </w:rPr>
        <w:t>EmpreendeXXI</w:t>
      </w:r>
      <w:proofErr w:type="spellEnd"/>
      <w:r w:rsidRPr="008D6E91">
        <w:rPr>
          <w:rFonts w:ascii="Arial" w:hAnsi="Arial"/>
          <w:b/>
          <w:color w:val="00B0F0"/>
          <w:sz w:val="28"/>
          <w:lang w:val="pt-PT"/>
        </w:rPr>
        <w:t xml:space="preserve"> estão de volta, a janela de oportunidade está de volta</w:t>
      </w:r>
      <w:r w:rsidR="00D959F8" w:rsidRPr="008D6E91">
        <w:rPr>
          <w:rFonts w:ascii="Arial" w:hAnsi="Arial"/>
          <w:b/>
          <w:color w:val="00B0F0"/>
          <w:sz w:val="28"/>
          <w:lang w:val="pt-PT"/>
        </w:rPr>
        <w:br/>
      </w:r>
      <w:r w:rsidR="00D959F8" w:rsidRPr="008D6E91">
        <w:rPr>
          <w:rFonts w:ascii="Arial" w:hAnsi="Arial"/>
          <w:b/>
          <w:color w:val="00B0F0"/>
          <w:sz w:val="28"/>
          <w:lang w:val="pt-PT"/>
        </w:rPr>
        <w:br/>
      </w:r>
      <w:r w:rsidRPr="008D6E91">
        <w:rPr>
          <w:rFonts w:ascii="Arial" w:hAnsi="Arial"/>
          <w:color w:val="00B0F0"/>
          <w:sz w:val="28"/>
          <w:lang w:val="pt-PT"/>
        </w:rPr>
        <w:t>E precisamos da tua ajuda para espalhar a palavra</w:t>
      </w:r>
    </w:p>
    <w:p w14:paraId="51256EB9" w14:textId="77777777" w:rsidR="00D959F8" w:rsidRPr="008D6E91" w:rsidRDefault="00D959F8" w:rsidP="00D959F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</w:p>
    <w:p w14:paraId="0C7BA451" w14:textId="77777777" w:rsidR="00D959F8" w:rsidRPr="008D6E91" w:rsidRDefault="00D959F8" w:rsidP="00D959F8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pt-PT"/>
        </w:rPr>
      </w:pPr>
    </w:p>
    <w:p w14:paraId="16CF3294" w14:textId="3626E067" w:rsidR="00D959F8" w:rsidRPr="008D6E91" w:rsidRDefault="00D959F8" w:rsidP="008D6E91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  <w:lang w:val="pt-PT"/>
        </w:rPr>
      </w:pPr>
      <w:r w:rsidRPr="008D6E91">
        <w:rPr>
          <w:rFonts w:ascii="Arial" w:hAnsi="Arial" w:cs="Arial"/>
          <w:color w:val="000000"/>
          <w:sz w:val="20"/>
          <w:szCs w:val="20"/>
          <w:lang w:val="pt-PT"/>
        </w:rPr>
        <w:t>Bom dia,</w:t>
      </w:r>
    </w:p>
    <w:p w14:paraId="25D40B78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79B36439" w14:textId="7D01F99F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Estou a contactar-te para te informar que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abriu o concurso para a 1</w:t>
      </w:r>
      <w:r w:rsidR="008D6E91"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9.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ª edição dos Prémios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no qual </w:t>
      </w:r>
      <w:r w:rsidR="008D6E91"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procuramos </w:t>
      </w:r>
      <w:r w:rsidR="008D6E91" w:rsidRPr="008D6E9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val="pt-PT" w:eastAsia="es-ES_tradnl"/>
        </w:rPr>
        <w:t>start-ups</w:t>
      </w:r>
      <w:r w:rsidR="008D6E91"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dispostas a aproveitar a sua janela de oportunidade </w:t>
      </w:r>
      <w:r w:rsidR="008D6E91"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e a impulsionar a sua empresa para onde sempre sonharam.</w:t>
      </w:r>
    </w:p>
    <w:p w14:paraId="1A3AA8B9" w14:textId="77777777" w:rsidR="008D6E91" w:rsidRPr="008D6E91" w:rsidRDefault="008D6E91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7218D46B" w14:textId="51C719F8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Os Prémios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iniciativa do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CaixaBank</w:t>
      </w:r>
      <w:proofErr w:type="spellEnd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e da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Enisa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visam premiar o talento de </w:t>
      </w:r>
      <w:r w:rsidRPr="008D6E91">
        <w:rPr>
          <w:rFonts w:ascii="Arial" w:eastAsia="Times New Roman" w:hAnsi="Arial" w:cs="Arial"/>
          <w:i/>
          <w:iCs/>
          <w:color w:val="000000"/>
          <w:sz w:val="20"/>
          <w:szCs w:val="20"/>
          <w:lang w:val="pt-PT" w:eastAsia="es-ES_tradnl"/>
        </w:rPr>
        <w:t>start-ups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inovadoras de base tecnológica ou digital, criadas a partir de janeiro de 202</w:t>
      </w:r>
      <w:r w:rsidR="008D6E91"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2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.</w:t>
      </w:r>
    </w:p>
    <w:p w14:paraId="3D99F47F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56458E11" w14:textId="60A99960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Desde a sua criação, há 1</w:t>
      </w:r>
      <w:r w:rsidR="008D6E91"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9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anos, os Prémios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já premiaram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mais de 5</w:t>
      </w:r>
      <w:r w:rsidR="008D6E91"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60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empresas e distribuíram mais de 9,</w:t>
      </w:r>
      <w:r w:rsidR="008D6E91"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9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milhões de euros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em prémios e ações de apoio em Espanha e Portugal.</w:t>
      </w:r>
    </w:p>
    <w:p w14:paraId="45680B86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3F468FA3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Nesta edição, as empresas candidatas habilitam-se a:</w:t>
      </w:r>
    </w:p>
    <w:p w14:paraId="4BBFAFA9" w14:textId="77777777" w:rsidR="008D6E91" w:rsidRPr="008D6E91" w:rsidRDefault="008D6E91" w:rsidP="008D6E91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</w:pPr>
    </w:p>
    <w:p w14:paraId="25AF9798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3 categorias de prémios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: Regional, Desafios do Futuro e Segundos Prémios.</w:t>
      </w:r>
    </w:p>
    <w:p w14:paraId="5C575D09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lastRenderedPageBreak/>
        <w:t>19 prémios regionais de 6.000 €, 8 prémios de 15.000 € na categoria de Desafios do Futuro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(3 categorias: Business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Transformation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Human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&amp;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Wellbeing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e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Living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Planet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) e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2 Segundos Prémios especiais de 9.000 €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(2 categorias: Impacto Social e Inovação Disruptiva).</w:t>
      </w:r>
    </w:p>
    <w:p w14:paraId="1E9912AA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Programa de formação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num </w:t>
      </w:r>
      <w:proofErr w:type="spellStart"/>
      <w:r w:rsidRPr="008D6E91">
        <w:rPr>
          <w:rFonts w:ascii="Arial" w:eastAsia="Times New Roman" w:hAnsi="Arial" w:cs="Arial"/>
          <w:i/>
          <w:iCs/>
          <w:color w:val="000000"/>
          <w:sz w:val="20"/>
          <w:szCs w:val="20"/>
          <w:lang w:val="pt-PT" w:eastAsia="es-ES_tradnl"/>
        </w:rPr>
        <w:t>hub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de inovação de referência internacional, com a ESADE.</w:t>
      </w:r>
    </w:p>
    <w:p w14:paraId="57DE7FDC" w14:textId="04179DE2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 xml:space="preserve">Colaborar com o Grupo </w:t>
      </w:r>
      <w:proofErr w:type="spellStart"/>
      <w:r w:rsidRPr="008D6E91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>CaixaBank</w:t>
      </w:r>
      <w:proofErr w:type="spellEnd"/>
      <w:r w:rsidRPr="008D6E91">
        <w:rPr>
          <w:rFonts w:ascii="Arial" w:eastAsia="Times New Roman" w:hAnsi="Arial" w:cs="Arial"/>
          <w:sz w:val="20"/>
          <w:szCs w:val="20"/>
          <w:lang w:val="pt-PT" w:eastAsia="es-ES_tradnl"/>
        </w:rPr>
        <w:t xml:space="preserve"> em alguns dos desafios de negócio e inovação do banco.</w:t>
      </w:r>
    </w:p>
    <w:p w14:paraId="716DC8EA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Participação no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Investors</w:t>
      </w:r>
      <w:proofErr w:type="spellEnd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Day</w:t>
      </w:r>
      <w:proofErr w:type="spellEnd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para te conectares com o ecossistema de investidores e empresas.</w:t>
      </w:r>
    </w:p>
    <w:p w14:paraId="1BC1ABF3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Acesso à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Comunidade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AlumniXXI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, juntamente com os fundadores das +500 empresas premiadas desde o início.</w:t>
      </w:r>
    </w:p>
    <w:p w14:paraId="6FEE552D" w14:textId="77777777" w:rsidR="008D6E91" w:rsidRPr="008D6E91" w:rsidRDefault="008D6E91" w:rsidP="008D6E91">
      <w:pPr>
        <w:pStyle w:val="Prrafodelista"/>
        <w:numPr>
          <w:ilvl w:val="0"/>
          <w:numId w:val="6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>Ações de visibilidade e comunicação</w:t>
      </w:r>
      <w:r w:rsidRPr="008D6E91">
        <w:rPr>
          <w:rFonts w:ascii="Arial" w:eastAsia="Times New Roman" w:hAnsi="Arial" w:cs="Arial"/>
          <w:sz w:val="20"/>
          <w:szCs w:val="20"/>
          <w:lang w:val="pt-PT" w:eastAsia="es-ES_tradnl"/>
        </w:rPr>
        <w:t xml:space="preserve"> com os </w:t>
      </w:r>
      <w:proofErr w:type="spellStart"/>
      <w:r w:rsidRPr="008D6E91">
        <w:rPr>
          <w:rFonts w:ascii="Arial" w:eastAsia="Times New Roman" w:hAnsi="Arial" w:cs="Arial"/>
          <w:sz w:val="20"/>
          <w:szCs w:val="20"/>
          <w:lang w:val="pt-PT" w:eastAsia="es-ES_tradnl"/>
        </w:rPr>
        <w:t>co-concedentes</w:t>
      </w:r>
      <w:proofErr w:type="spellEnd"/>
      <w:r w:rsidRPr="008D6E91">
        <w:rPr>
          <w:rFonts w:ascii="Arial" w:eastAsia="Times New Roman" w:hAnsi="Arial" w:cs="Arial"/>
          <w:sz w:val="20"/>
          <w:szCs w:val="20"/>
          <w:lang w:val="pt-PT" w:eastAsia="es-ES_tradnl"/>
        </w:rPr>
        <w:t xml:space="preserve">. </w:t>
      </w:r>
    </w:p>
    <w:p w14:paraId="61AE1DF1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</w:pPr>
    </w:p>
    <w:p w14:paraId="1B8FA083" w14:textId="77777777" w:rsidR="008D6E91" w:rsidRPr="008D6E91" w:rsidRDefault="008D6E91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6FBF89E7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Gostaríamos de contar com a tua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colaboração na divulgação desta nova edição dos Prémios </w:t>
      </w:r>
      <w:proofErr w:type="spellStart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e assim ajudar-nos a encontrar as melhores empresas desta edição.</w:t>
      </w:r>
    </w:p>
    <w:p w14:paraId="221A5D94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6884B794" w14:textId="61BF852B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Por este motivo, partilhamos contigo os </w:t>
      </w:r>
      <w:r w:rsidRPr="008D6E91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materiais de apoio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para a divulgação da 1</w:t>
      </w:r>
      <w:r w:rsidR="008D6E91"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9.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ª edição dos Prémios </w:t>
      </w:r>
      <w:proofErr w:type="spellStart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no </w:t>
      </w:r>
      <w:r w:rsidRPr="008D6E91">
        <w:rPr>
          <w:rFonts w:ascii="Apple Color Emoji" w:eastAsia="Times New Roman" w:hAnsi="Apple Color Emoji" w:cs="Apple Color Emoji"/>
          <w:color w:val="000000"/>
          <w:sz w:val="20"/>
          <w:szCs w:val="20"/>
          <w:lang w:val="pt-PT" w:eastAsia="es-ES_tradnl"/>
        </w:rPr>
        <w:t>🔗</w:t>
      </w: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Kit de Prescritor. </w:t>
      </w:r>
    </w:p>
    <w:p w14:paraId="4683872D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3EE59E18" w14:textId="6195FE51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Consulta todas as informações em </w:t>
      </w:r>
      <w:hyperlink r:id="rId8" w:history="1">
        <w:r w:rsidR="008D6E91" w:rsidRPr="008D6E91">
          <w:rPr>
            <w:rStyle w:val="Hipervnculo"/>
            <w:rFonts w:ascii="Arial" w:eastAsia="Times New Roman" w:hAnsi="Arial" w:cs="Arial"/>
            <w:sz w:val="20"/>
            <w:szCs w:val="20"/>
            <w:lang w:val="pt-PT" w:eastAsia="es-ES_tradnl"/>
          </w:rPr>
          <w:t>www.emprendedorxxi.es/pt</w:t>
        </w:r>
      </w:hyperlink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e não hesites em contactar-nos se tiveres alguma dúvida.</w:t>
      </w:r>
    </w:p>
    <w:p w14:paraId="09EEC2E8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27B7FCFF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8D6E91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Muito obrigado pelo teu tempo!</w:t>
      </w:r>
    </w:p>
    <w:p w14:paraId="58719DC0" w14:textId="77777777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787EE599" w14:textId="77777777" w:rsidR="008D6E91" w:rsidRPr="008D6E91" w:rsidRDefault="00D959F8" w:rsidP="008D6E91">
      <w:pPr>
        <w:pStyle w:val="Normal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  <w:lang w:val="pt-PT"/>
        </w:rPr>
      </w:pPr>
      <w:r w:rsidRPr="008D6E91">
        <w:rPr>
          <w:rFonts w:ascii="Arial" w:hAnsi="Arial" w:cs="Arial"/>
          <w:color w:val="000000"/>
          <w:sz w:val="20"/>
          <w:szCs w:val="20"/>
          <w:lang w:val="pt-PT"/>
        </w:rPr>
        <w:t>Cumprimentos</w:t>
      </w:r>
      <w:r w:rsidR="008D6E91" w:rsidRPr="008D6E91">
        <w:rPr>
          <w:rFonts w:ascii="Arial" w:hAnsi="Arial" w:cs="Arial"/>
          <w:color w:val="000000"/>
          <w:sz w:val="20"/>
          <w:szCs w:val="20"/>
          <w:lang w:val="pt-PT"/>
        </w:rPr>
        <w:t>.</w:t>
      </w:r>
    </w:p>
    <w:p w14:paraId="373B1F62" w14:textId="77777777" w:rsidR="008D6E91" w:rsidRPr="008D6E91" w:rsidRDefault="008D6E91" w:rsidP="008D6E91">
      <w:pPr>
        <w:rPr>
          <w:rFonts w:ascii="Arial" w:hAnsi="Arial" w:cs="Arial"/>
          <w:color w:val="000000" w:themeColor="text1"/>
          <w:lang w:val="pt-PT"/>
        </w:rPr>
      </w:pPr>
    </w:p>
    <w:p w14:paraId="722FD5BB" w14:textId="77777777" w:rsidR="008D6E91" w:rsidRPr="008D6E91" w:rsidRDefault="008D6E91" w:rsidP="008D6E91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  <w:r w:rsidRPr="008D6E91">
        <w:rPr>
          <w:rFonts w:ascii="Arial" w:hAnsi="Arial" w:cs="Arial"/>
          <w:noProof/>
          <w:color w:val="000000" w:themeColor="text1"/>
          <w:lang w:val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5C909" wp14:editId="0E8C4DD6">
                <wp:simplePos x="0" y="0"/>
                <wp:positionH relativeFrom="margin">
                  <wp:align>center</wp:align>
                </wp:positionH>
                <wp:positionV relativeFrom="paragraph">
                  <wp:posOffset>129540</wp:posOffset>
                </wp:positionV>
                <wp:extent cx="4423144" cy="381000"/>
                <wp:effectExtent l="0" t="0" r="0" b="0"/>
                <wp:wrapNone/>
                <wp:docPr id="849852680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3144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67A33" w14:textId="2DCC37FA" w:rsidR="008D6E91" w:rsidRPr="008D6E91" w:rsidRDefault="008D6E91" w:rsidP="008D6E9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8D6E91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pt-PT"/>
                              </w:rPr>
                              <w:t>Descarrega o Kit do Prescritor!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5C909" id="Rectángulo 2" o:spid="_x0000_s1026" href="https://www.emprendedorxxi.es/pt/parceiros/?utm_source=organic&amp;utm_medium=prescriptores_kit" style="position:absolute;margin-left:0;margin-top:10.2pt;width:348.3pt;height:3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" o:button="t" fillcolor="#e29a48" stroked="f" strokeweight="1pt">
                <v:fill o:detectmouseclick="t"/>
                <v:textbox>
                  <w:txbxContent>
                    <w:p w14:paraId="0C967A33" w14:textId="2DCC37FA" w:rsidR="008D6E91" w:rsidRPr="008D6E91" w:rsidRDefault="008D6E91" w:rsidP="008D6E9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</w:pP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Desca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r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r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e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 xml:space="preserve">ga 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 xml:space="preserve">o 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Kit d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o</w:t>
                      </w:r>
                      <w:r w:rsidRPr="008D6E91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 xml:space="preserve"> Prescritor!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BDA3CC" w14:textId="30274CB0" w:rsidR="00D959F8" w:rsidRPr="008D6E91" w:rsidRDefault="00D959F8" w:rsidP="008D6E91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13B1F8C9" w14:textId="77777777" w:rsidR="00B80DE7" w:rsidRPr="008D6E91" w:rsidRDefault="00B80DE7" w:rsidP="00B80DE7">
      <w:pPr>
        <w:rPr>
          <w:lang w:val="pt-PT"/>
        </w:rPr>
      </w:pPr>
    </w:p>
    <w:p w14:paraId="2DA1E7A6" w14:textId="77777777" w:rsidR="00B80DE7" w:rsidRPr="008D6E91" w:rsidRDefault="00B80DE7" w:rsidP="00B80DE7">
      <w:pPr>
        <w:rPr>
          <w:lang w:val="pt-PT"/>
        </w:rPr>
      </w:pPr>
    </w:p>
    <w:p w14:paraId="3740A0B9" w14:textId="77777777" w:rsidR="00B80DE7" w:rsidRPr="008D6E91" w:rsidRDefault="00B80DE7" w:rsidP="00B80DE7">
      <w:pPr>
        <w:rPr>
          <w:lang w:val="pt-PT"/>
        </w:rPr>
      </w:pPr>
    </w:p>
    <w:p w14:paraId="4562B5BE" w14:textId="77777777" w:rsidR="00B80DE7" w:rsidRPr="008D6E91" w:rsidRDefault="00B80DE7" w:rsidP="00B80DE7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</w:p>
    <w:p w14:paraId="09DE9BDB" w14:textId="7753C1DB" w:rsidR="00D703C5" w:rsidRPr="008D6E91" w:rsidRDefault="00D703C5">
      <w:pPr>
        <w:rPr>
          <w:lang w:val="pt-PT"/>
        </w:rPr>
      </w:pPr>
    </w:p>
    <w:p w14:paraId="69E1094B" w14:textId="77777777" w:rsidR="00F05B08" w:rsidRPr="008D6E91" w:rsidRDefault="00F05B08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</w:p>
    <w:sectPr w:rsidR="00F05B08" w:rsidRPr="008D6E91" w:rsidSect="008D6E91">
      <w:headerReference w:type="default" r:id="rId10"/>
      <w:footerReference w:type="default" r:id="rId11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00B50" w14:textId="77777777" w:rsidR="004A5A07" w:rsidRDefault="004A5A07" w:rsidP="00D703C5">
      <w:pPr>
        <w:spacing w:after="0" w:line="240" w:lineRule="auto"/>
      </w:pPr>
      <w:r>
        <w:separator/>
      </w:r>
    </w:p>
  </w:endnote>
  <w:endnote w:type="continuationSeparator" w:id="0">
    <w:p w14:paraId="0C716E14" w14:textId="77777777" w:rsidR="004A5A07" w:rsidRDefault="004A5A07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1CAF98D7" w:rsidR="00F05B08" w:rsidRDefault="00C73874">
    <w:pPr>
      <w:pStyle w:val="Piedepgina"/>
    </w:pPr>
    <w:r>
      <w:rPr>
        <w:noProof/>
      </w:rPr>
      <w:drawing>
        <wp:inline distT="0" distB="0" distL="0" distR="0" wp14:anchorId="17872AC7" wp14:editId="075A7940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5AF2" w14:textId="77777777" w:rsidR="004A5A07" w:rsidRDefault="004A5A07" w:rsidP="00D703C5">
      <w:pPr>
        <w:spacing w:after="0" w:line="240" w:lineRule="auto"/>
      </w:pPr>
      <w:r>
        <w:separator/>
      </w:r>
    </w:p>
  </w:footnote>
  <w:footnote w:type="continuationSeparator" w:id="0">
    <w:p w14:paraId="52FAAC38" w14:textId="77777777" w:rsidR="004A5A07" w:rsidRDefault="004A5A07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01938F80" w:rsidR="00D703C5" w:rsidRDefault="00A118BE">
    <w:pPr>
      <w:pStyle w:val="Encabezado"/>
    </w:pPr>
    <w:r>
      <w:rPr>
        <w:noProof/>
      </w:rPr>
      <w:drawing>
        <wp:inline distT="0" distB="0" distL="0" distR="0" wp14:anchorId="14F4C3D2" wp14:editId="4320F60A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B16D3"/>
    <w:multiLevelType w:val="hybridMultilevel"/>
    <w:tmpl w:val="AEA450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5D4286"/>
    <w:multiLevelType w:val="hybridMultilevel"/>
    <w:tmpl w:val="97DA093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110E1"/>
    <w:multiLevelType w:val="hybridMultilevel"/>
    <w:tmpl w:val="982E98D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114056910">
    <w:abstractNumId w:val="1"/>
  </w:num>
  <w:num w:numId="5" w16cid:durableId="1649045667">
    <w:abstractNumId w:val="4"/>
  </w:num>
  <w:num w:numId="6" w16cid:durableId="17623306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616D7"/>
    <w:rsid w:val="00071B6E"/>
    <w:rsid w:val="000A2248"/>
    <w:rsid w:val="00103608"/>
    <w:rsid w:val="00171852"/>
    <w:rsid w:val="00356A28"/>
    <w:rsid w:val="003853A2"/>
    <w:rsid w:val="003D66FB"/>
    <w:rsid w:val="004011CC"/>
    <w:rsid w:val="00425BBE"/>
    <w:rsid w:val="004A5A07"/>
    <w:rsid w:val="005B7F20"/>
    <w:rsid w:val="005D1AAD"/>
    <w:rsid w:val="005D1BBF"/>
    <w:rsid w:val="006156FE"/>
    <w:rsid w:val="006C77E6"/>
    <w:rsid w:val="00860135"/>
    <w:rsid w:val="00893A4F"/>
    <w:rsid w:val="008D6E91"/>
    <w:rsid w:val="009A0975"/>
    <w:rsid w:val="009B0E8A"/>
    <w:rsid w:val="00A118BE"/>
    <w:rsid w:val="00A55428"/>
    <w:rsid w:val="00B00230"/>
    <w:rsid w:val="00B80DE7"/>
    <w:rsid w:val="00BB0939"/>
    <w:rsid w:val="00C73874"/>
    <w:rsid w:val="00C741B7"/>
    <w:rsid w:val="00D11E4E"/>
    <w:rsid w:val="00D6029B"/>
    <w:rsid w:val="00D703C5"/>
    <w:rsid w:val="00D959F8"/>
    <w:rsid w:val="00DC501B"/>
    <w:rsid w:val="00DE7C26"/>
    <w:rsid w:val="00E26824"/>
    <w:rsid w:val="00ED06B0"/>
    <w:rsid w:val="00F05B08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D959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9F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9F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9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9F8"/>
    <w:rPr>
      <w:b/>
      <w:bCs/>
      <w:sz w:val="20"/>
      <w:szCs w:val="20"/>
    </w:rPr>
  </w:style>
  <w:style w:type="character" w:customStyle="1" w:styleId="apple-tab-span">
    <w:name w:val="apple-tab-span"/>
    <w:basedOn w:val="Fuentedeprrafopredeter"/>
    <w:rsid w:val="00D959F8"/>
  </w:style>
  <w:style w:type="character" w:styleId="Hipervnculovisitado">
    <w:name w:val="FollowedHyperlink"/>
    <w:basedOn w:val="Fuentedeprrafopredeter"/>
    <w:uiPriority w:val="99"/>
    <w:semiHidden/>
    <w:unhideWhenUsed/>
    <w:rsid w:val="008D6E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/?utm_source=organic&amp;utm_medium=prescriptores_k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emprendedorxxi.es/pt/parceiros/?utm_source=organic&amp;utm_medium=prescriptores_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20</cp:revision>
  <dcterms:created xsi:type="dcterms:W3CDTF">2022-10-18T12:02:00Z</dcterms:created>
  <dcterms:modified xsi:type="dcterms:W3CDTF">2025-10-22T09:38:00Z</dcterms:modified>
</cp:coreProperties>
</file>